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838" w:rsidRDefault="00E22838" w:rsidP="002A00A7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C37680">
        <w:rPr>
          <w:rFonts w:ascii="Times New Roman" w:hAnsi="Times New Roman" w:cs="Times New Roman"/>
          <w:sz w:val="24"/>
          <w:szCs w:val="24"/>
        </w:rPr>
        <w:t>15</w:t>
      </w:r>
    </w:p>
    <w:p w:rsidR="00E22838" w:rsidRPr="00B46FBA" w:rsidRDefault="002A00A7" w:rsidP="002A00A7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E228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E22838">
        <w:rPr>
          <w:rFonts w:ascii="Times New Roman" w:hAnsi="Times New Roman" w:cs="Times New Roman"/>
          <w:sz w:val="24"/>
          <w:szCs w:val="24"/>
        </w:rPr>
        <w:t xml:space="preserve">ротоколу </w:t>
      </w:r>
      <w:r>
        <w:rPr>
          <w:rFonts w:ascii="Times New Roman" w:hAnsi="Times New Roman" w:cs="Times New Roman"/>
          <w:sz w:val="24"/>
          <w:szCs w:val="24"/>
        </w:rPr>
        <w:t>заседания Комиссии</w:t>
      </w:r>
      <w:r w:rsidR="00E22838">
        <w:rPr>
          <w:rFonts w:ascii="Times New Roman" w:hAnsi="Times New Roman" w:cs="Times New Roman"/>
          <w:sz w:val="24"/>
          <w:szCs w:val="24"/>
        </w:rPr>
        <w:t xml:space="preserve"> №</w:t>
      </w:r>
      <w:r w:rsidR="00C37680">
        <w:rPr>
          <w:rFonts w:ascii="Times New Roman" w:hAnsi="Times New Roman" w:cs="Times New Roman"/>
          <w:sz w:val="24"/>
          <w:szCs w:val="24"/>
        </w:rPr>
        <w:t>13</w:t>
      </w:r>
    </w:p>
    <w:p w:rsidR="008633F5" w:rsidRDefault="008633F5" w:rsidP="008633F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633F5" w:rsidRPr="008633F5" w:rsidRDefault="008633F5" w:rsidP="008633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3F5">
        <w:rPr>
          <w:rFonts w:ascii="Times New Roman" w:hAnsi="Times New Roman" w:cs="Times New Roman"/>
          <w:b/>
          <w:sz w:val="24"/>
          <w:szCs w:val="24"/>
        </w:rPr>
        <w:t xml:space="preserve">Плановые объемы </w:t>
      </w:r>
      <w:r w:rsidR="002A00A7">
        <w:rPr>
          <w:rFonts w:ascii="Times New Roman" w:hAnsi="Times New Roman" w:cs="Times New Roman"/>
          <w:b/>
          <w:sz w:val="24"/>
          <w:szCs w:val="24"/>
        </w:rPr>
        <w:t xml:space="preserve">и стоимость </w:t>
      </w:r>
      <w:r w:rsidRPr="008633F5">
        <w:rPr>
          <w:rFonts w:ascii="Times New Roman" w:hAnsi="Times New Roman" w:cs="Times New Roman"/>
          <w:b/>
          <w:sz w:val="24"/>
          <w:szCs w:val="24"/>
        </w:rPr>
        <w:t xml:space="preserve">одного посещения с профилактической целью </w:t>
      </w:r>
    </w:p>
    <w:p w:rsidR="008633F5" w:rsidRDefault="008633F5" w:rsidP="008633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3F5">
        <w:rPr>
          <w:rFonts w:ascii="Times New Roman" w:hAnsi="Times New Roman" w:cs="Times New Roman"/>
          <w:b/>
          <w:sz w:val="24"/>
          <w:szCs w:val="24"/>
        </w:rPr>
        <w:t>д</w:t>
      </w:r>
      <w:r w:rsidR="00A72140">
        <w:rPr>
          <w:rFonts w:ascii="Times New Roman" w:hAnsi="Times New Roman" w:cs="Times New Roman"/>
          <w:b/>
          <w:sz w:val="24"/>
          <w:szCs w:val="24"/>
        </w:rPr>
        <w:t>ля центров здоровья на 2019</w:t>
      </w:r>
      <w:r w:rsidR="002A00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37680" w:rsidRPr="008633F5" w:rsidRDefault="00C37680" w:rsidP="008633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641"/>
        <w:gridCol w:w="1417"/>
        <w:gridCol w:w="1418"/>
      </w:tblGrid>
      <w:tr w:rsidR="00A72140" w:rsidRPr="00A72140" w:rsidTr="00C37680">
        <w:trPr>
          <w:cantSplit/>
          <w:trHeight w:val="769"/>
        </w:trPr>
        <w:tc>
          <w:tcPr>
            <w:tcW w:w="846" w:type="dxa"/>
            <w:vAlign w:val="center"/>
            <w:hideMark/>
          </w:tcPr>
          <w:p w:rsidR="00A72140" w:rsidRPr="00C37680" w:rsidRDefault="00A72140" w:rsidP="00C376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7680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C37680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C37680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5641" w:type="dxa"/>
            <w:vAlign w:val="center"/>
            <w:hideMark/>
          </w:tcPr>
          <w:p w:rsidR="00A72140" w:rsidRPr="00C37680" w:rsidRDefault="00A72140" w:rsidP="00C376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7680">
              <w:rPr>
                <w:rFonts w:ascii="Times New Roman" w:hAnsi="Times New Roman" w:cs="Times New Roman"/>
                <w:b/>
                <w:bCs/>
              </w:rPr>
              <w:t>Наименование медицинской организации, специальности</w:t>
            </w:r>
          </w:p>
        </w:tc>
        <w:tc>
          <w:tcPr>
            <w:tcW w:w="1417" w:type="dxa"/>
            <w:noWrap/>
            <w:vAlign w:val="center"/>
            <w:hideMark/>
          </w:tcPr>
          <w:p w:rsidR="00A72140" w:rsidRPr="00C37680" w:rsidRDefault="00A72140" w:rsidP="00C376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7680">
              <w:rPr>
                <w:rFonts w:ascii="Times New Roman" w:hAnsi="Times New Roman" w:cs="Times New Roman"/>
                <w:b/>
                <w:bCs/>
              </w:rPr>
              <w:t>Объемы (услуги)</w:t>
            </w:r>
          </w:p>
        </w:tc>
        <w:tc>
          <w:tcPr>
            <w:tcW w:w="1418" w:type="dxa"/>
            <w:noWrap/>
            <w:vAlign w:val="center"/>
            <w:hideMark/>
          </w:tcPr>
          <w:p w:rsidR="00A72140" w:rsidRPr="00C37680" w:rsidRDefault="00C37680" w:rsidP="00C376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Плановая стоимость (тыс. руб.)</w:t>
            </w:r>
          </w:p>
        </w:tc>
      </w:tr>
      <w:tr w:rsidR="00A72140" w:rsidRPr="00A72140" w:rsidTr="00C37680">
        <w:trPr>
          <w:cantSplit/>
          <w:trHeight w:val="20"/>
        </w:trPr>
        <w:tc>
          <w:tcPr>
            <w:tcW w:w="846" w:type="dxa"/>
            <w:vMerge w:val="restart"/>
            <w:noWrap/>
            <w:hideMark/>
          </w:tcPr>
          <w:p w:rsidR="00A72140" w:rsidRPr="00A72140" w:rsidRDefault="00A72140" w:rsidP="00A72140">
            <w:pPr>
              <w:rPr>
                <w:rFonts w:ascii="Times New Roman" w:hAnsi="Times New Roman" w:cs="Times New Roman"/>
              </w:rPr>
            </w:pPr>
            <w:r w:rsidRPr="00A72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41" w:type="dxa"/>
            <w:hideMark/>
          </w:tcPr>
          <w:p w:rsidR="00A72140" w:rsidRPr="00C37680" w:rsidRDefault="00A72140" w:rsidP="00A72140">
            <w:pPr>
              <w:rPr>
                <w:rFonts w:ascii="Times New Roman" w:hAnsi="Times New Roman" w:cs="Times New Roman"/>
                <w:b/>
                <w:bCs/>
              </w:rPr>
            </w:pPr>
            <w:r w:rsidRPr="00C37680">
              <w:rPr>
                <w:rFonts w:ascii="Times New Roman" w:hAnsi="Times New Roman" w:cs="Times New Roman"/>
                <w:b/>
                <w:bCs/>
              </w:rPr>
              <w:t>ГБУЗ РТ "Республиканский Центр медицинской профилактики"</w:t>
            </w:r>
          </w:p>
        </w:tc>
        <w:tc>
          <w:tcPr>
            <w:tcW w:w="1417" w:type="dxa"/>
            <w:noWrap/>
            <w:vAlign w:val="center"/>
            <w:hideMark/>
          </w:tcPr>
          <w:p w:rsidR="00A72140" w:rsidRPr="00C37680" w:rsidRDefault="00A72140" w:rsidP="00C376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7680">
              <w:rPr>
                <w:rFonts w:ascii="Times New Roman" w:hAnsi="Times New Roman" w:cs="Times New Roman"/>
                <w:b/>
                <w:bCs/>
              </w:rPr>
              <w:t>5736</w:t>
            </w:r>
          </w:p>
        </w:tc>
        <w:tc>
          <w:tcPr>
            <w:tcW w:w="1418" w:type="dxa"/>
            <w:noWrap/>
            <w:vAlign w:val="center"/>
            <w:hideMark/>
          </w:tcPr>
          <w:p w:rsidR="00A72140" w:rsidRPr="00C37680" w:rsidRDefault="00A72140" w:rsidP="00C376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7680">
              <w:rPr>
                <w:rFonts w:ascii="Times New Roman" w:hAnsi="Times New Roman" w:cs="Times New Roman"/>
                <w:b/>
                <w:bCs/>
              </w:rPr>
              <w:t>12782,8</w:t>
            </w:r>
          </w:p>
        </w:tc>
      </w:tr>
      <w:tr w:rsidR="00A72140" w:rsidRPr="00A72140" w:rsidTr="00C37680">
        <w:trPr>
          <w:cantSplit/>
          <w:trHeight w:val="20"/>
        </w:trPr>
        <w:tc>
          <w:tcPr>
            <w:tcW w:w="846" w:type="dxa"/>
            <w:vMerge/>
            <w:hideMark/>
          </w:tcPr>
          <w:p w:rsidR="00A72140" w:rsidRPr="00A72140" w:rsidRDefault="00A72140" w:rsidP="00A721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41" w:type="dxa"/>
            <w:hideMark/>
          </w:tcPr>
          <w:p w:rsidR="00A72140" w:rsidRPr="00A72140" w:rsidRDefault="00A72140" w:rsidP="00A72140">
            <w:pPr>
              <w:rPr>
                <w:rFonts w:ascii="Times New Roman" w:hAnsi="Times New Roman" w:cs="Times New Roman"/>
              </w:rPr>
            </w:pPr>
            <w:r w:rsidRPr="00A72140">
              <w:rPr>
                <w:rFonts w:ascii="Times New Roman" w:hAnsi="Times New Roman" w:cs="Times New Roman"/>
              </w:rPr>
              <w:t xml:space="preserve">Комплексная медицинская  услуга с </w:t>
            </w:r>
            <w:proofErr w:type="spellStart"/>
            <w:r w:rsidRPr="00A72140">
              <w:rPr>
                <w:rFonts w:ascii="Times New Roman" w:hAnsi="Times New Roman" w:cs="Times New Roman"/>
              </w:rPr>
              <w:t>ангиологическим</w:t>
            </w:r>
            <w:proofErr w:type="spellEnd"/>
            <w:r w:rsidRPr="00A72140">
              <w:rPr>
                <w:rFonts w:ascii="Times New Roman" w:hAnsi="Times New Roman" w:cs="Times New Roman"/>
              </w:rPr>
              <w:t xml:space="preserve"> скринингом</w:t>
            </w:r>
          </w:p>
        </w:tc>
        <w:tc>
          <w:tcPr>
            <w:tcW w:w="1417" w:type="dxa"/>
            <w:noWrap/>
            <w:vAlign w:val="center"/>
            <w:hideMark/>
          </w:tcPr>
          <w:p w:rsidR="00A72140" w:rsidRPr="00A72140" w:rsidRDefault="00A72140" w:rsidP="00C376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72140">
              <w:rPr>
                <w:rFonts w:ascii="Times New Roman" w:hAnsi="Times New Roman" w:cs="Times New Roman"/>
                <w:bCs/>
              </w:rPr>
              <w:t>3440</w:t>
            </w:r>
          </w:p>
        </w:tc>
        <w:tc>
          <w:tcPr>
            <w:tcW w:w="1418" w:type="dxa"/>
            <w:noWrap/>
            <w:vAlign w:val="center"/>
            <w:hideMark/>
          </w:tcPr>
          <w:p w:rsidR="00A72140" w:rsidRPr="00A72140" w:rsidRDefault="00A72140" w:rsidP="00C376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72140">
              <w:rPr>
                <w:rFonts w:ascii="Times New Roman" w:hAnsi="Times New Roman" w:cs="Times New Roman"/>
                <w:bCs/>
              </w:rPr>
              <w:t>9893,5</w:t>
            </w:r>
          </w:p>
        </w:tc>
      </w:tr>
      <w:tr w:rsidR="00A72140" w:rsidRPr="00A72140" w:rsidTr="00C37680">
        <w:trPr>
          <w:cantSplit/>
          <w:trHeight w:val="20"/>
        </w:trPr>
        <w:tc>
          <w:tcPr>
            <w:tcW w:w="846" w:type="dxa"/>
            <w:vMerge/>
            <w:hideMark/>
          </w:tcPr>
          <w:p w:rsidR="00A72140" w:rsidRPr="00A72140" w:rsidRDefault="00A72140" w:rsidP="00A721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41" w:type="dxa"/>
            <w:hideMark/>
          </w:tcPr>
          <w:p w:rsidR="00A72140" w:rsidRPr="00A72140" w:rsidRDefault="00A72140" w:rsidP="00A72140">
            <w:pPr>
              <w:rPr>
                <w:rFonts w:ascii="Times New Roman" w:hAnsi="Times New Roman" w:cs="Times New Roman"/>
              </w:rPr>
            </w:pPr>
            <w:r w:rsidRPr="00A72140">
              <w:rPr>
                <w:rFonts w:ascii="Times New Roman" w:hAnsi="Times New Roman" w:cs="Times New Roman"/>
              </w:rPr>
              <w:t xml:space="preserve">Комплексная медицинская услуга без </w:t>
            </w:r>
            <w:proofErr w:type="spellStart"/>
            <w:r w:rsidRPr="00A72140">
              <w:rPr>
                <w:rFonts w:ascii="Times New Roman" w:hAnsi="Times New Roman" w:cs="Times New Roman"/>
              </w:rPr>
              <w:t>ангиологического</w:t>
            </w:r>
            <w:proofErr w:type="spellEnd"/>
            <w:r w:rsidRPr="00A72140">
              <w:rPr>
                <w:rFonts w:ascii="Times New Roman" w:hAnsi="Times New Roman" w:cs="Times New Roman"/>
              </w:rPr>
              <w:t xml:space="preserve"> скрининга</w:t>
            </w:r>
          </w:p>
        </w:tc>
        <w:tc>
          <w:tcPr>
            <w:tcW w:w="1417" w:type="dxa"/>
            <w:noWrap/>
            <w:vAlign w:val="center"/>
            <w:hideMark/>
          </w:tcPr>
          <w:p w:rsidR="00A72140" w:rsidRPr="00A72140" w:rsidRDefault="00A72140" w:rsidP="00C376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72140">
              <w:rPr>
                <w:rFonts w:ascii="Times New Roman" w:hAnsi="Times New Roman" w:cs="Times New Roman"/>
                <w:bCs/>
              </w:rPr>
              <w:t>925</w:t>
            </w:r>
          </w:p>
        </w:tc>
        <w:tc>
          <w:tcPr>
            <w:tcW w:w="1418" w:type="dxa"/>
            <w:noWrap/>
            <w:vAlign w:val="center"/>
            <w:hideMark/>
          </w:tcPr>
          <w:p w:rsidR="00A72140" w:rsidRPr="00A72140" w:rsidRDefault="00A72140" w:rsidP="00C376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72140">
              <w:rPr>
                <w:rFonts w:ascii="Times New Roman" w:hAnsi="Times New Roman" w:cs="Times New Roman"/>
                <w:bCs/>
              </w:rPr>
              <w:t>1705,</w:t>
            </w:r>
            <w:r w:rsidR="00C37680">
              <w:rPr>
                <w:rFonts w:ascii="Times New Roman" w:hAnsi="Times New Roman" w:cs="Times New Roman"/>
                <w:bCs/>
              </w:rPr>
              <w:t>9</w:t>
            </w:r>
          </w:p>
        </w:tc>
      </w:tr>
      <w:tr w:rsidR="00A72140" w:rsidRPr="00A72140" w:rsidTr="00C37680">
        <w:trPr>
          <w:cantSplit/>
          <w:trHeight w:val="20"/>
        </w:trPr>
        <w:tc>
          <w:tcPr>
            <w:tcW w:w="846" w:type="dxa"/>
            <w:vMerge/>
            <w:hideMark/>
          </w:tcPr>
          <w:p w:rsidR="00A72140" w:rsidRPr="00A72140" w:rsidRDefault="00A72140" w:rsidP="00A721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41" w:type="dxa"/>
            <w:hideMark/>
          </w:tcPr>
          <w:p w:rsidR="00A72140" w:rsidRPr="00A72140" w:rsidRDefault="00A72140" w:rsidP="00A72140">
            <w:pPr>
              <w:rPr>
                <w:rFonts w:ascii="Times New Roman" w:hAnsi="Times New Roman" w:cs="Times New Roman"/>
              </w:rPr>
            </w:pPr>
            <w:r w:rsidRPr="00A72140">
              <w:rPr>
                <w:rFonts w:ascii="Times New Roman" w:hAnsi="Times New Roman" w:cs="Times New Roman"/>
              </w:rPr>
              <w:t xml:space="preserve"> Динамическое наблюдение</w:t>
            </w:r>
          </w:p>
        </w:tc>
        <w:tc>
          <w:tcPr>
            <w:tcW w:w="1417" w:type="dxa"/>
            <w:noWrap/>
            <w:vAlign w:val="center"/>
            <w:hideMark/>
          </w:tcPr>
          <w:p w:rsidR="00A72140" w:rsidRPr="00A72140" w:rsidRDefault="00A72140" w:rsidP="00C376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72140">
              <w:rPr>
                <w:rFonts w:ascii="Times New Roman" w:hAnsi="Times New Roman" w:cs="Times New Roman"/>
                <w:bCs/>
              </w:rPr>
              <w:t>1371</w:t>
            </w:r>
          </w:p>
        </w:tc>
        <w:tc>
          <w:tcPr>
            <w:tcW w:w="1418" w:type="dxa"/>
            <w:noWrap/>
            <w:vAlign w:val="center"/>
            <w:hideMark/>
          </w:tcPr>
          <w:p w:rsidR="00A72140" w:rsidRPr="00A72140" w:rsidRDefault="00A72140" w:rsidP="00C376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72140">
              <w:rPr>
                <w:rFonts w:ascii="Times New Roman" w:hAnsi="Times New Roman" w:cs="Times New Roman"/>
                <w:bCs/>
              </w:rPr>
              <w:t>1183,4</w:t>
            </w:r>
          </w:p>
        </w:tc>
      </w:tr>
      <w:tr w:rsidR="00A72140" w:rsidRPr="00A72140" w:rsidTr="00C37680">
        <w:trPr>
          <w:cantSplit/>
          <w:trHeight w:val="20"/>
        </w:trPr>
        <w:tc>
          <w:tcPr>
            <w:tcW w:w="846" w:type="dxa"/>
            <w:vMerge w:val="restart"/>
            <w:noWrap/>
            <w:hideMark/>
          </w:tcPr>
          <w:p w:rsidR="00A72140" w:rsidRPr="00A72140" w:rsidRDefault="00A72140" w:rsidP="00A72140">
            <w:pPr>
              <w:rPr>
                <w:rFonts w:ascii="Times New Roman" w:hAnsi="Times New Roman" w:cs="Times New Roman"/>
              </w:rPr>
            </w:pPr>
            <w:r w:rsidRPr="00A721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1" w:type="dxa"/>
            <w:hideMark/>
          </w:tcPr>
          <w:p w:rsidR="00A72140" w:rsidRPr="00C37680" w:rsidRDefault="00A72140" w:rsidP="00A72140">
            <w:pPr>
              <w:rPr>
                <w:rFonts w:ascii="Times New Roman" w:hAnsi="Times New Roman" w:cs="Times New Roman"/>
                <w:b/>
                <w:bCs/>
              </w:rPr>
            </w:pPr>
            <w:r w:rsidRPr="00C37680">
              <w:rPr>
                <w:rFonts w:ascii="Times New Roman" w:hAnsi="Times New Roman" w:cs="Times New Roman"/>
                <w:b/>
                <w:bCs/>
              </w:rPr>
              <w:t>ГБУЗ РТ "Республиканский центр восстановительной медицины и реабилитации для детей"</w:t>
            </w:r>
          </w:p>
        </w:tc>
        <w:tc>
          <w:tcPr>
            <w:tcW w:w="1417" w:type="dxa"/>
            <w:noWrap/>
            <w:vAlign w:val="center"/>
            <w:hideMark/>
          </w:tcPr>
          <w:p w:rsidR="00A72140" w:rsidRPr="00C37680" w:rsidRDefault="00A72140" w:rsidP="00C376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7680">
              <w:rPr>
                <w:rFonts w:ascii="Times New Roman" w:hAnsi="Times New Roman" w:cs="Times New Roman"/>
                <w:b/>
                <w:bCs/>
              </w:rPr>
              <w:t>6612</w:t>
            </w:r>
          </w:p>
        </w:tc>
        <w:tc>
          <w:tcPr>
            <w:tcW w:w="1418" w:type="dxa"/>
            <w:noWrap/>
            <w:vAlign w:val="center"/>
            <w:hideMark/>
          </w:tcPr>
          <w:p w:rsidR="00A72140" w:rsidRPr="00C37680" w:rsidRDefault="00A72140" w:rsidP="00C376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7680">
              <w:rPr>
                <w:rFonts w:ascii="Times New Roman" w:hAnsi="Times New Roman" w:cs="Times New Roman"/>
                <w:b/>
                <w:bCs/>
              </w:rPr>
              <w:t>10091,</w:t>
            </w:r>
            <w:r w:rsidR="00C3768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A72140" w:rsidRPr="00A72140" w:rsidTr="00C37680">
        <w:trPr>
          <w:cantSplit/>
          <w:trHeight w:val="20"/>
        </w:trPr>
        <w:tc>
          <w:tcPr>
            <w:tcW w:w="846" w:type="dxa"/>
            <w:vMerge/>
            <w:hideMark/>
          </w:tcPr>
          <w:p w:rsidR="00A72140" w:rsidRPr="00A72140" w:rsidRDefault="00A72140" w:rsidP="00A721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41" w:type="dxa"/>
            <w:hideMark/>
          </w:tcPr>
          <w:p w:rsidR="00A72140" w:rsidRPr="00A72140" w:rsidRDefault="00A72140" w:rsidP="00A72140">
            <w:pPr>
              <w:rPr>
                <w:rFonts w:ascii="Times New Roman" w:hAnsi="Times New Roman" w:cs="Times New Roman"/>
              </w:rPr>
            </w:pPr>
            <w:r w:rsidRPr="00A72140">
              <w:rPr>
                <w:rFonts w:ascii="Times New Roman" w:hAnsi="Times New Roman" w:cs="Times New Roman"/>
              </w:rPr>
              <w:t xml:space="preserve">Комплексная медицинская  услуга </w:t>
            </w:r>
          </w:p>
        </w:tc>
        <w:tc>
          <w:tcPr>
            <w:tcW w:w="1417" w:type="dxa"/>
            <w:noWrap/>
            <w:vAlign w:val="center"/>
            <w:hideMark/>
          </w:tcPr>
          <w:p w:rsidR="00A72140" w:rsidRPr="00A72140" w:rsidRDefault="00A72140" w:rsidP="00C376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72140">
              <w:rPr>
                <w:rFonts w:ascii="Times New Roman" w:hAnsi="Times New Roman" w:cs="Times New Roman"/>
                <w:bCs/>
              </w:rPr>
              <w:t>5439</w:t>
            </w:r>
          </w:p>
        </w:tc>
        <w:tc>
          <w:tcPr>
            <w:tcW w:w="1418" w:type="dxa"/>
            <w:noWrap/>
            <w:vAlign w:val="center"/>
            <w:hideMark/>
          </w:tcPr>
          <w:p w:rsidR="00A72140" w:rsidRPr="00A72140" w:rsidRDefault="00A72140" w:rsidP="00C376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72140">
              <w:rPr>
                <w:rFonts w:ascii="Times New Roman" w:hAnsi="Times New Roman" w:cs="Times New Roman"/>
                <w:bCs/>
              </w:rPr>
              <w:t>9579,7</w:t>
            </w:r>
          </w:p>
        </w:tc>
      </w:tr>
      <w:tr w:rsidR="00A72140" w:rsidRPr="00A72140" w:rsidTr="00C37680">
        <w:trPr>
          <w:cantSplit/>
          <w:trHeight w:val="20"/>
        </w:trPr>
        <w:tc>
          <w:tcPr>
            <w:tcW w:w="846" w:type="dxa"/>
            <w:vMerge/>
            <w:hideMark/>
          </w:tcPr>
          <w:p w:rsidR="00A72140" w:rsidRPr="00A72140" w:rsidRDefault="00A72140" w:rsidP="00A721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41" w:type="dxa"/>
            <w:hideMark/>
          </w:tcPr>
          <w:p w:rsidR="00A72140" w:rsidRPr="00A72140" w:rsidRDefault="00A72140" w:rsidP="00A72140">
            <w:pPr>
              <w:rPr>
                <w:rFonts w:ascii="Times New Roman" w:hAnsi="Times New Roman" w:cs="Times New Roman"/>
              </w:rPr>
            </w:pPr>
            <w:r w:rsidRPr="00A72140">
              <w:rPr>
                <w:rFonts w:ascii="Times New Roman" w:hAnsi="Times New Roman" w:cs="Times New Roman"/>
              </w:rPr>
              <w:t>Динамическое наблюдение</w:t>
            </w:r>
          </w:p>
        </w:tc>
        <w:tc>
          <w:tcPr>
            <w:tcW w:w="1417" w:type="dxa"/>
            <w:noWrap/>
            <w:vAlign w:val="center"/>
            <w:hideMark/>
          </w:tcPr>
          <w:p w:rsidR="00A72140" w:rsidRPr="00A72140" w:rsidRDefault="00A72140" w:rsidP="00C376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72140">
              <w:rPr>
                <w:rFonts w:ascii="Times New Roman" w:hAnsi="Times New Roman" w:cs="Times New Roman"/>
                <w:bCs/>
              </w:rPr>
              <w:t>1173</w:t>
            </w:r>
          </w:p>
        </w:tc>
        <w:tc>
          <w:tcPr>
            <w:tcW w:w="1418" w:type="dxa"/>
            <w:noWrap/>
            <w:vAlign w:val="center"/>
            <w:hideMark/>
          </w:tcPr>
          <w:p w:rsidR="00A72140" w:rsidRPr="00A72140" w:rsidRDefault="00A72140" w:rsidP="00C376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72140">
              <w:rPr>
                <w:rFonts w:ascii="Times New Roman" w:hAnsi="Times New Roman" w:cs="Times New Roman"/>
                <w:bCs/>
              </w:rPr>
              <w:t>511,4</w:t>
            </w:r>
          </w:p>
        </w:tc>
      </w:tr>
      <w:tr w:rsidR="00A72140" w:rsidRPr="00A72140" w:rsidTr="00C37680">
        <w:trPr>
          <w:cantSplit/>
          <w:trHeight w:val="20"/>
        </w:trPr>
        <w:tc>
          <w:tcPr>
            <w:tcW w:w="846" w:type="dxa"/>
            <w:noWrap/>
            <w:hideMark/>
          </w:tcPr>
          <w:p w:rsidR="00A72140" w:rsidRPr="00A72140" w:rsidRDefault="00A72140" w:rsidP="00A72140">
            <w:pPr>
              <w:rPr>
                <w:rFonts w:ascii="Times New Roman" w:hAnsi="Times New Roman" w:cs="Times New Roman"/>
              </w:rPr>
            </w:pPr>
            <w:r w:rsidRPr="00A7214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41" w:type="dxa"/>
            <w:hideMark/>
          </w:tcPr>
          <w:p w:rsidR="00A72140" w:rsidRPr="00C37680" w:rsidRDefault="00A72140" w:rsidP="00A72140">
            <w:pPr>
              <w:rPr>
                <w:rFonts w:ascii="Times New Roman" w:hAnsi="Times New Roman" w:cs="Times New Roman"/>
                <w:b/>
                <w:bCs/>
              </w:rPr>
            </w:pPr>
            <w:r w:rsidRPr="00C37680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417" w:type="dxa"/>
            <w:noWrap/>
            <w:vAlign w:val="center"/>
            <w:hideMark/>
          </w:tcPr>
          <w:p w:rsidR="00A72140" w:rsidRPr="00C37680" w:rsidRDefault="00A72140" w:rsidP="00C376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7680">
              <w:rPr>
                <w:rFonts w:ascii="Times New Roman" w:hAnsi="Times New Roman" w:cs="Times New Roman"/>
                <w:b/>
                <w:bCs/>
              </w:rPr>
              <w:t>12348</w:t>
            </w:r>
          </w:p>
        </w:tc>
        <w:tc>
          <w:tcPr>
            <w:tcW w:w="1418" w:type="dxa"/>
            <w:noWrap/>
            <w:vAlign w:val="center"/>
            <w:hideMark/>
          </w:tcPr>
          <w:p w:rsidR="00A72140" w:rsidRPr="00C37680" w:rsidRDefault="00A72140" w:rsidP="00C376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7680">
              <w:rPr>
                <w:rFonts w:ascii="Times New Roman" w:hAnsi="Times New Roman" w:cs="Times New Roman"/>
                <w:b/>
                <w:bCs/>
              </w:rPr>
              <w:t>2287</w:t>
            </w:r>
            <w:r w:rsidR="00C37680">
              <w:rPr>
                <w:rFonts w:ascii="Times New Roman" w:hAnsi="Times New Roman" w:cs="Times New Roman"/>
                <w:b/>
                <w:bCs/>
              </w:rPr>
              <w:t>4,0</w:t>
            </w:r>
          </w:p>
        </w:tc>
      </w:tr>
    </w:tbl>
    <w:p w:rsidR="008633F5" w:rsidRDefault="008633F5" w:rsidP="008633F5">
      <w:pPr>
        <w:spacing w:after="0"/>
      </w:pPr>
    </w:p>
    <w:p w:rsidR="008633F5" w:rsidRDefault="008633F5">
      <w:bookmarkStart w:id="0" w:name="_GoBack"/>
      <w:bookmarkEnd w:id="0"/>
    </w:p>
    <w:sectPr w:rsidR="00863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82D"/>
    <w:rsid w:val="00072E7B"/>
    <w:rsid w:val="001446DF"/>
    <w:rsid w:val="001939B6"/>
    <w:rsid w:val="001F2E51"/>
    <w:rsid w:val="00236B49"/>
    <w:rsid w:val="002A00A7"/>
    <w:rsid w:val="002A287A"/>
    <w:rsid w:val="003A57A2"/>
    <w:rsid w:val="003F371D"/>
    <w:rsid w:val="00783C2B"/>
    <w:rsid w:val="008633F5"/>
    <w:rsid w:val="00873F97"/>
    <w:rsid w:val="008B637C"/>
    <w:rsid w:val="00961AA6"/>
    <w:rsid w:val="0099253F"/>
    <w:rsid w:val="009A52D3"/>
    <w:rsid w:val="009C0A2B"/>
    <w:rsid w:val="009C507E"/>
    <w:rsid w:val="00A64317"/>
    <w:rsid w:val="00A72140"/>
    <w:rsid w:val="00AB3B0B"/>
    <w:rsid w:val="00C37680"/>
    <w:rsid w:val="00CA21FA"/>
    <w:rsid w:val="00E22838"/>
    <w:rsid w:val="00FC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Галина Федоровна</cp:lastModifiedBy>
  <cp:revision>23</cp:revision>
  <dcterms:created xsi:type="dcterms:W3CDTF">2016-12-27T10:00:00Z</dcterms:created>
  <dcterms:modified xsi:type="dcterms:W3CDTF">2018-12-23T07:00:00Z</dcterms:modified>
</cp:coreProperties>
</file>